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0EF" w:rsidRPr="00D532A0" w:rsidRDefault="008A60EF" w:rsidP="008A60EF">
      <w:pPr>
        <w:spacing w:line="240" w:lineRule="auto"/>
        <w:contextualSpacing/>
        <w:rPr>
          <w:rFonts w:ascii="Times New Roman" w:hAnsi="Times New Roman" w:cs="Times New Roman"/>
        </w:rPr>
      </w:pPr>
      <w:r w:rsidRPr="00D532A0">
        <w:rPr>
          <w:rFonts w:ascii="Times New Roman" w:hAnsi="Times New Roman" w:cs="Times New Roman"/>
          <w:color w:val="000000"/>
        </w:rPr>
        <w:t xml:space="preserve">Manuel Ortiz </w:t>
      </w:r>
      <w:r w:rsidRPr="00D532A0">
        <w:rPr>
          <w:rFonts w:ascii="Times New Roman" w:hAnsi="Times New Roman" w:cs="Times New Roman"/>
        </w:rPr>
        <w:t xml:space="preserve">is a </w:t>
      </w:r>
      <w:r w:rsidRPr="00D532A0">
        <w:rPr>
          <w:rFonts w:ascii="Times New Roman" w:hAnsi="Times New Roman" w:cs="Times New Roman"/>
          <w:color w:val="000000"/>
        </w:rPr>
        <w:t>35</w:t>
      </w:r>
      <w:r w:rsidRPr="00D532A0">
        <w:rPr>
          <w:rFonts w:ascii="Times New Roman" w:hAnsi="Times New Roman" w:cs="Times New Roman"/>
        </w:rPr>
        <w:t xml:space="preserve"> year old male, single, ethnicity-</w:t>
      </w:r>
      <w:r w:rsidRPr="00D532A0">
        <w:rPr>
          <w:rFonts w:ascii="Times New Roman" w:hAnsi="Times New Roman" w:cs="Times New Roman"/>
          <w:color w:val="000000"/>
        </w:rPr>
        <w:t xml:space="preserve">Dominican, DOB: 8-11-75. He </w:t>
      </w:r>
      <w:r w:rsidRPr="00D532A0">
        <w:rPr>
          <w:rFonts w:ascii="Times New Roman" w:hAnsi="Times New Roman" w:cs="Times New Roman"/>
        </w:rPr>
        <w:t xml:space="preserve">is a patient today for dental hygiene care also wants to talk to the dentist about </w:t>
      </w:r>
      <w:proofErr w:type="spellStart"/>
      <w:r w:rsidRPr="00D532A0">
        <w:rPr>
          <w:rFonts w:ascii="Times New Roman" w:hAnsi="Times New Roman" w:cs="Times New Roman"/>
        </w:rPr>
        <w:t>gingivectomy</w:t>
      </w:r>
      <w:proofErr w:type="spellEnd"/>
      <w:r w:rsidRPr="00D532A0">
        <w:rPr>
          <w:rFonts w:ascii="Times New Roman" w:hAnsi="Times New Roman" w:cs="Times New Roman"/>
        </w:rPr>
        <w:t xml:space="preserve">. </w:t>
      </w:r>
    </w:p>
    <w:p w:rsidR="008A60EF" w:rsidRPr="00D532A0" w:rsidRDefault="008A60EF" w:rsidP="008A60EF">
      <w:pPr>
        <w:spacing w:line="240" w:lineRule="auto"/>
        <w:contextualSpacing/>
        <w:rPr>
          <w:rFonts w:ascii="Times New Roman" w:hAnsi="Times New Roman" w:cs="Times New Roman"/>
          <w:color w:val="000000"/>
        </w:rPr>
      </w:pPr>
      <w:r w:rsidRPr="00D532A0">
        <w:rPr>
          <w:rFonts w:ascii="Times New Roman" w:hAnsi="Times New Roman" w:cs="Times New Roman"/>
        </w:rPr>
        <w:t xml:space="preserve">On his dental history the patient marked yes to bleeding </w:t>
      </w:r>
      <w:r w:rsidRPr="00D532A0">
        <w:rPr>
          <w:rFonts w:ascii="Times New Roman" w:hAnsi="Times New Roman" w:cs="Times New Roman"/>
          <w:color w:val="000000"/>
        </w:rPr>
        <w:t>gums when brushes his teeth since 1995, he clenches his teeth since July of 1996 and does not wear a bite appliance, and has enlargement of the gum tissue.</w:t>
      </w:r>
      <w:r w:rsidRPr="00D532A0">
        <w:rPr>
          <w:rFonts w:ascii="Times New Roman" w:hAnsi="Times New Roman" w:cs="Times New Roman"/>
        </w:rPr>
        <w:br/>
      </w:r>
      <w:r w:rsidRPr="00D532A0">
        <w:rPr>
          <w:rFonts w:ascii="Times New Roman" w:hAnsi="Times New Roman" w:cs="Times New Roman"/>
          <w:color w:val="000000"/>
        </w:rPr>
        <w:t>Last dental exam: December 2009</w:t>
      </w:r>
    </w:p>
    <w:p w:rsidR="008A60EF" w:rsidRPr="00D532A0" w:rsidRDefault="008A60EF" w:rsidP="008A60EF">
      <w:pPr>
        <w:spacing w:line="240" w:lineRule="auto"/>
        <w:contextualSpacing/>
        <w:rPr>
          <w:rFonts w:ascii="Times New Roman" w:hAnsi="Times New Roman" w:cs="Times New Roman"/>
          <w:color w:val="000000"/>
        </w:rPr>
      </w:pPr>
      <w:r w:rsidRPr="00D532A0">
        <w:rPr>
          <w:rFonts w:ascii="Times New Roman" w:hAnsi="Times New Roman" w:cs="Times New Roman"/>
          <w:color w:val="000000"/>
        </w:rPr>
        <w:t>Previous Dentist: Western Dental</w:t>
      </w:r>
    </w:p>
    <w:p w:rsidR="008A60EF" w:rsidRPr="00D532A0" w:rsidRDefault="008A60EF" w:rsidP="008A60EF">
      <w:pPr>
        <w:spacing w:line="240" w:lineRule="auto"/>
        <w:contextualSpacing/>
        <w:rPr>
          <w:rFonts w:ascii="Times New Roman" w:hAnsi="Times New Roman" w:cs="Times New Roman"/>
          <w:color w:val="000000"/>
        </w:rPr>
      </w:pPr>
      <w:r w:rsidRPr="00D532A0">
        <w:rPr>
          <w:rFonts w:ascii="Times New Roman" w:hAnsi="Times New Roman" w:cs="Times New Roman"/>
          <w:color w:val="000000"/>
        </w:rPr>
        <w:t>Last x-rays: December 2009</w:t>
      </w:r>
    </w:p>
    <w:p w:rsidR="008A60EF" w:rsidRPr="00D532A0" w:rsidRDefault="008A60EF" w:rsidP="008A60EF">
      <w:pPr>
        <w:spacing w:line="240" w:lineRule="auto"/>
        <w:contextualSpacing/>
        <w:rPr>
          <w:rFonts w:ascii="Times New Roman" w:hAnsi="Times New Roman" w:cs="Times New Roman"/>
          <w:color w:val="000000"/>
        </w:rPr>
      </w:pPr>
      <w:r w:rsidRPr="00D532A0">
        <w:rPr>
          <w:rFonts w:ascii="Times New Roman" w:hAnsi="Times New Roman" w:cs="Times New Roman"/>
          <w:color w:val="000000"/>
        </w:rPr>
        <w:t xml:space="preserve">Last cleaning: 2009– deep cleaning. </w:t>
      </w:r>
    </w:p>
    <w:p w:rsidR="008A60EF" w:rsidRPr="00D532A0" w:rsidRDefault="008A60EF" w:rsidP="008A60EF">
      <w:pPr>
        <w:spacing w:line="240" w:lineRule="auto"/>
        <w:contextualSpacing/>
        <w:rPr>
          <w:rFonts w:ascii="Times New Roman" w:hAnsi="Times New Roman" w:cs="Times New Roman"/>
          <w:color w:val="000000"/>
        </w:rPr>
      </w:pPr>
      <w:r w:rsidRPr="00D532A0">
        <w:rPr>
          <w:rFonts w:ascii="Times New Roman" w:hAnsi="Times New Roman" w:cs="Times New Roman"/>
          <w:color w:val="000000"/>
        </w:rPr>
        <w:t>No past or present history of respiratory, head/neck problems, Gastrointestinal/</w:t>
      </w:r>
      <w:proofErr w:type="spellStart"/>
      <w:r w:rsidRPr="00D532A0">
        <w:rPr>
          <w:rFonts w:ascii="Times New Roman" w:hAnsi="Times New Roman" w:cs="Times New Roman"/>
          <w:color w:val="000000"/>
        </w:rPr>
        <w:t>Genito</w:t>
      </w:r>
      <w:proofErr w:type="spellEnd"/>
      <w:r w:rsidRPr="00D532A0">
        <w:rPr>
          <w:rFonts w:ascii="Times New Roman" w:hAnsi="Times New Roman" w:cs="Times New Roman"/>
          <w:color w:val="000000"/>
        </w:rPr>
        <w:t>-urinary conditions, and psychological disorders.</w:t>
      </w:r>
    </w:p>
    <w:p w:rsidR="00D532A0" w:rsidRPr="00D532A0" w:rsidRDefault="008A60EF" w:rsidP="008A60EF">
      <w:pPr>
        <w:spacing w:line="240" w:lineRule="auto"/>
        <w:contextualSpacing/>
        <w:rPr>
          <w:rFonts w:ascii="Times New Roman" w:hAnsi="Times New Roman" w:cs="Times New Roman"/>
          <w:color w:val="000000"/>
        </w:rPr>
      </w:pPr>
      <w:r w:rsidRPr="00D532A0">
        <w:rPr>
          <w:rFonts w:ascii="Times New Roman" w:hAnsi="Times New Roman" w:cs="Times New Roman"/>
          <w:color w:val="000000"/>
        </w:rPr>
        <w:t xml:space="preserve">Patient reports he has never taken diet pills, childhood vaccinations were completed approximately in 1981, and Hepatitis B vaccination series completed in 2000, also patient received a Flu vaccine in October 2010. </w:t>
      </w:r>
      <w:r w:rsidRPr="00D532A0">
        <w:rPr>
          <w:rFonts w:ascii="Times New Roman" w:hAnsi="Times New Roman" w:cs="Times New Roman"/>
        </w:rPr>
        <w:br/>
        <w:t xml:space="preserve">Since his last visit to the dentist, Mr. Ortiz was diagnosed with diabetes type 2 and high blood pressure since 2005. In addition, patient suffers from </w:t>
      </w:r>
      <w:r w:rsidRPr="00D532A0">
        <w:rPr>
          <w:rFonts w:ascii="Times New Roman" w:hAnsi="Times New Roman" w:cs="Times New Roman"/>
          <w:color w:val="000000"/>
        </w:rPr>
        <w:t>seizures since 1995; last episode was on March of 2011</w:t>
      </w:r>
      <w:r w:rsidRPr="00D532A0">
        <w:rPr>
          <w:rFonts w:ascii="Times New Roman" w:hAnsi="Times New Roman" w:cs="Times New Roman"/>
        </w:rPr>
        <w:br/>
      </w:r>
      <w:r w:rsidRPr="00D532A0">
        <w:rPr>
          <w:rFonts w:ascii="Times New Roman" w:hAnsi="Times New Roman" w:cs="Times New Roman"/>
          <w:color w:val="000000"/>
        </w:rPr>
        <w:t xml:space="preserve">Social life- patient smokes a ½ pack of cigarettes a week and drinks beer socially on occasion, </w:t>
      </w:r>
      <w:r w:rsidR="00D532A0" w:rsidRPr="00D532A0">
        <w:rPr>
          <w:rFonts w:ascii="Times New Roman" w:hAnsi="Times New Roman" w:cs="Times New Roman"/>
          <w:color w:val="000000"/>
        </w:rPr>
        <w:t>and no past use of crack, cocaine, or any other drug</w:t>
      </w:r>
      <w:r w:rsidRPr="00D532A0">
        <w:rPr>
          <w:rFonts w:ascii="Times New Roman" w:hAnsi="Times New Roman" w:cs="Times New Roman"/>
          <w:color w:val="000000"/>
        </w:rPr>
        <w:t>.</w:t>
      </w:r>
      <w:r w:rsidRPr="00D532A0">
        <w:rPr>
          <w:rFonts w:ascii="Times New Roman" w:hAnsi="Times New Roman" w:cs="Times New Roman"/>
        </w:rPr>
        <w:br/>
      </w:r>
      <w:r w:rsidRPr="00D532A0">
        <w:rPr>
          <w:rFonts w:ascii="Times New Roman" w:hAnsi="Times New Roman" w:cs="Times New Roman"/>
          <w:color w:val="000000"/>
        </w:rPr>
        <w:t xml:space="preserve">Family History- Paternal father has type 2 diabetes; it’s controlled with medication and diet. Patient has no known allergic reaction. </w:t>
      </w:r>
    </w:p>
    <w:p w:rsidR="00656A92" w:rsidRPr="00D532A0" w:rsidRDefault="008A60EF" w:rsidP="008A60EF">
      <w:pPr>
        <w:spacing w:line="240" w:lineRule="auto"/>
        <w:contextualSpacing/>
        <w:rPr>
          <w:rFonts w:ascii="Times New Roman" w:hAnsi="Times New Roman" w:cs="Times New Roman"/>
          <w:color w:val="000000"/>
        </w:rPr>
      </w:pPr>
      <w:r w:rsidRPr="00D532A0">
        <w:rPr>
          <w:rFonts w:ascii="Times New Roman" w:hAnsi="Times New Roman" w:cs="Times New Roman"/>
          <w:color w:val="000000"/>
        </w:rPr>
        <w:t>Hospitalizations: ER visits-1995 from a seizure after being hit in the head with a baseball, 2001 from head trauma due to seizure. Pt. fell off of his chair at work and hit the right side of his forehead on his desk, and in 2009 the patient had surgery- overgrown gum tissue was removed.</w:t>
      </w:r>
    </w:p>
    <w:p w:rsidR="008A60EF" w:rsidRDefault="008A60EF" w:rsidP="008A60EF">
      <w:pPr>
        <w:spacing w:line="240" w:lineRule="auto"/>
        <w:contextualSpacing/>
        <w:rPr>
          <w:rFonts w:ascii="Arial" w:hAnsi="Arial" w:cs="Arial"/>
          <w:color w:val="000000"/>
        </w:rPr>
      </w:pPr>
    </w:p>
    <w:p w:rsidR="008A60EF" w:rsidRDefault="008A60EF" w:rsidP="008A60EF">
      <w:pPr>
        <w:spacing w:line="240" w:lineRule="auto"/>
        <w:contextualSpacing/>
      </w:pPr>
    </w:p>
    <w:sectPr w:rsidR="008A60EF" w:rsidSect="00656A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8A60EF"/>
    <w:rsid w:val="00656A92"/>
    <w:rsid w:val="008A60EF"/>
    <w:rsid w:val="00D532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A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2011-10-08T05:01:00Z</dcterms:created>
  <dcterms:modified xsi:type="dcterms:W3CDTF">2011-10-08T05:15:00Z</dcterms:modified>
</cp:coreProperties>
</file>